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3F721" w14:textId="77777777" w:rsidR="005E61D5" w:rsidRDefault="005E61D5" w:rsidP="00ED4E90">
      <w:pPr>
        <w:rPr>
          <w:rFonts w:cstheme="minorHAnsi"/>
          <w:b/>
          <w:color w:val="FF0000"/>
        </w:rPr>
      </w:pPr>
    </w:p>
    <w:p w14:paraId="2954F829" w14:textId="77777777" w:rsidR="004D243C" w:rsidRDefault="004D243C" w:rsidP="00ED4E90">
      <w:pPr>
        <w:rPr>
          <w:rFonts w:cstheme="minorHAnsi"/>
          <w:b/>
          <w:color w:val="FF0000"/>
        </w:rPr>
      </w:pPr>
    </w:p>
    <w:p w14:paraId="551165CD" w14:textId="1DDFAF4E" w:rsidR="00ED4E90" w:rsidRPr="00ED4E90" w:rsidRDefault="00312624" w:rsidP="00ED4E90">
      <w:pPr>
        <w:rPr>
          <w:rFonts w:cstheme="minorHAnsi"/>
          <w:b/>
        </w:rPr>
      </w:pPr>
      <w:r>
        <w:rPr>
          <w:rFonts w:cstheme="minorHAnsi"/>
          <w:b/>
        </w:rPr>
        <w:t xml:space="preserve">Re: </w:t>
      </w:r>
      <w:r w:rsidR="00ED4E90">
        <w:rPr>
          <w:rFonts w:cstheme="minorHAnsi"/>
          <w:b/>
        </w:rPr>
        <w:t>P</w:t>
      </w:r>
      <w:r w:rsidR="00ED4E90" w:rsidRPr="00ED4E90">
        <w:rPr>
          <w:rFonts w:cstheme="minorHAnsi"/>
          <w:b/>
        </w:rPr>
        <w:t xml:space="preserve">rofessional </w:t>
      </w:r>
      <w:r w:rsidR="00ED4E90">
        <w:rPr>
          <w:rFonts w:cstheme="minorHAnsi"/>
          <w:b/>
        </w:rPr>
        <w:t>D</w:t>
      </w:r>
      <w:r w:rsidR="00ED4E90" w:rsidRPr="00ED4E90">
        <w:rPr>
          <w:rFonts w:cstheme="minorHAnsi"/>
          <w:b/>
        </w:rPr>
        <w:t xml:space="preserve">evelopment </w:t>
      </w:r>
      <w:r w:rsidR="00ED4E90">
        <w:rPr>
          <w:rFonts w:cstheme="minorHAnsi"/>
          <w:b/>
        </w:rPr>
        <w:t>Request</w:t>
      </w:r>
    </w:p>
    <w:p w14:paraId="2F9F6B9C" w14:textId="409CA922" w:rsidR="00C06B5D" w:rsidRDefault="00C06B5D" w:rsidP="00ED4E90">
      <w:pPr>
        <w:rPr>
          <w:rFonts w:cstheme="minorHAnsi"/>
        </w:rPr>
      </w:pPr>
    </w:p>
    <w:p w14:paraId="11F00895" w14:textId="0483C6B6" w:rsidR="0093060C" w:rsidRPr="004D243C" w:rsidRDefault="0093060C" w:rsidP="00ED4E90">
      <w:pPr>
        <w:rPr>
          <w:rFonts w:cstheme="minorHAnsi"/>
        </w:rPr>
      </w:pPr>
      <w:proofErr w:type="gramStart"/>
      <w:r w:rsidRPr="004D243C">
        <w:rPr>
          <w:rFonts w:cstheme="minorHAnsi"/>
        </w:rPr>
        <w:t xml:space="preserve">Dear </w:t>
      </w:r>
      <w:r w:rsidR="004D243C" w:rsidRPr="004D243C">
        <w:rPr>
          <w:rFonts w:cstheme="minorHAnsi"/>
          <w:b/>
        </w:rPr>
        <w:t xml:space="preserve"> </w:t>
      </w:r>
      <w:r w:rsidR="00735627" w:rsidRPr="00735627">
        <w:rPr>
          <w:rFonts w:cstheme="minorHAnsi"/>
          <w:b/>
          <w:color w:val="FF0000"/>
        </w:rPr>
        <w:t>[</w:t>
      </w:r>
      <w:proofErr w:type="gramEnd"/>
      <w:r w:rsidR="00735627" w:rsidRPr="00735627">
        <w:rPr>
          <w:rFonts w:cstheme="minorHAnsi"/>
          <w:b/>
          <w:color w:val="FF0000"/>
        </w:rPr>
        <w:t>MANAGER OR STAKEHOLDER NAME]</w:t>
      </w:r>
      <w:r w:rsidR="004D243C" w:rsidRPr="00735627">
        <w:rPr>
          <w:rFonts w:cstheme="minorHAnsi"/>
          <w:b/>
          <w:color w:val="FF0000"/>
        </w:rPr>
        <w:t xml:space="preserve"> </w:t>
      </w:r>
      <w:r w:rsidR="004D243C" w:rsidRPr="004D243C">
        <w:rPr>
          <w:rFonts w:cstheme="minorHAnsi"/>
          <w:b/>
        </w:rPr>
        <w:t>,</w:t>
      </w:r>
    </w:p>
    <w:p w14:paraId="4085E57D" w14:textId="77777777" w:rsidR="00312624" w:rsidRDefault="00312624" w:rsidP="00ED4E90">
      <w:pPr>
        <w:pStyle w:val="PlainText"/>
        <w:rPr>
          <w:rFonts w:asciiTheme="minorHAnsi" w:hAnsiTheme="minorHAnsi" w:cstheme="minorHAnsi"/>
        </w:rPr>
      </w:pPr>
    </w:p>
    <w:p w14:paraId="6BC1D070" w14:textId="7BF9662B" w:rsidR="0093060C" w:rsidRPr="00AB6EDE" w:rsidRDefault="0093060C" w:rsidP="00ED4E90">
      <w:pPr>
        <w:pStyle w:val="PlainText"/>
        <w:rPr>
          <w:rFonts w:asciiTheme="minorHAnsi" w:hAnsiTheme="minorHAnsi" w:cstheme="minorHAnsi"/>
          <w:strike/>
        </w:rPr>
      </w:pPr>
      <w:r w:rsidRPr="00C850A3">
        <w:rPr>
          <w:rFonts w:asciiTheme="minorHAnsi" w:hAnsiTheme="minorHAnsi" w:cstheme="minorHAnsi"/>
        </w:rPr>
        <w:t>I would</w:t>
      </w:r>
      <w:r w:rsidR="00A67EEB" w:rsidRPr="00C850A3">
        <w:rPr>
          <w:rFonts w:asciiTheme="minorHAnsi" w:hAnsiTheme="minorHAnsi" w:cstheme="minorHAnsi"/>
        </w:rPr>
        <w:t xml:space="preserve"> like your approval to </w:t>
      </w:r>
      <w:r w:rsidR="00C61290">
        <w:rPr>
          <w:rFonts w:asciiTheme="minorHAnsi" w:hAnsiTheme="minorHAnsi" w:cstheme="minorHAnsi"/>
        </w:rPr>
        <w:t>enroll in the</w:t>
      </w:r>
      <w:r w:rsidR="00C02463">
        <w:rPr>
          <w:rFonts w:asciiTheme="minorHAnsi" w:hAnsiTheme="minorHAnsi" w:cstheme="minorHAnsi"/>
        </w:rPr>
        <w:t xml:space="preserve"> online</w:t>
      </w:r>
      <w:r w:rsidR="00C61290">
        <w:rPr>
          <w:rFonts w:asciiTheme="minorHAnsi" w:hAnsiTheme="minorHAnsi" w:cstheme="minorHAnsi"/>
        </w:rPr>
        <w:t xml:space="preserve"> </w:t>
      </w:r>
      <w:hyperlink r:id="rId7" w:history="1">
        <w:r w:rsidR="00C61290" w:rsidRPr="00AA4BDA">
          <w:rPr>
            <w:rStyle w:val="Hyperlink"/>
            <w:rFonts w:asciiTheme="minorHAnsi" w:hAnsiTheme="minorHAnsi" w:cstheme="minorHAnsi"/>
            <w:i/>
          </w:rPr>
          <w:t>MIT</w:t>
        </w:r>
        <w:r w:rsidR="00AA4BDA">
          <w:rPr>
            <w:rStyle w:val="Hyperlink"/>
            <w:rFonts w:asciiTheme="minorHAnsi" w:hAnsiTheme="minorHAnsi" w:cstheme="minorHAnsi"/>
            <w:i/>
          </w:rPr>
          <w:t>x</w:t>
        </w:r>
        <w:r w:rsidR="00C61290" w:rsidRPr="00AA4BDA">
          <w:rPr>
            <w:rStyle w:val="Hyperlink"/>
            <w:rFonts w:asciiTheme="minorHAnsi" w:hAnsiTheme="minorHAnsi" w:cstheme="minorHAnsi"/>
            <w:i/>
          </w:rPr>
          <w:t xml:space="preserve"> MicroMasters Program in Finance</w:t>
        </w:r>
      </w:hyperlink>
      <w:r w:rsidR="00C61290" w:rsidRPr="00AA4BDA">
        <w:rPr>
          <w:rFonts w:asciiTheme="minorHAnsi" w:hAnsiTheme="minorHAnsi" w:cstheme="minorHAnsi"/>
          <w:i/>
        </w:rPr>
        <w:t>.</w:t>
      </w:r>
      <w:r w:rsidR="00C61290" w:rsidRPr="001A7293">
        <w:rPr>
          <w:rFonts w:asciiTheme="minorHAnsi" w:hAnsiTheme="minorHAnsi" w:cstheme="minorHAnsi"/>
        </w:rPr>
        <w:t xml:space="preserve"> </w:t>
      </w:r>
      <w:r w:rsidR="00816B5E">
        <w:rPr>
          <w:rFonts w:asciiTheme="minorHAnsi" w:hAnsiTheme="minorHAnsi" w:cstheme="minorHAnsi"/>
        </w:rPr>
        <w:t xml:space="preserve">Taught by MIT’s </w:t>
      </w:r>
      <w:r w:rsidR="001A7293">
        <w:rPr>
          <w:rFonts w:asciiTheme="minorHAnsi" w:hAnsiTheme="minorHAnsi" w:cstheme="minorHAnsi"/>
        </w:rPr>
        <w:t>world-renowned</w:t>
      </w:r>
      <w:r w:rsidR="00816B5E">
        <w:rPr>
          <w:rFonts w:asciiTheme="minorHAnsi" w:hAnsiTheme="minorHAnsi" w:cstheme="minorHAnsi"/>
        </w:rPr>
        <w:t xml:space="preserve"> faculty, th</w:t>
      </w:r>
      <w:r w:rsidR="00C02463">
        <w:rPr>
          <w:rFonts w:asciiTheme="minorHAnsi" w:hAnsiTheme="minorHAnsi" w:cstheme="minorHAnsi"/>
        </w:rPr>
        <w:t>is</w:t>
      </w:r>
      <w:r w:rsidR="00816B5E">
        <w:rPr>
          <w:rFonts w:asciiTheme="minorHAnsi" w:hAnsiTheme="minorHAnsi" w:cstheme="minorHAnsi"/>
        </w:rPr>
        <w:t xml:space="preserve"> program </w:t>
      </w:r>
      <w:r w:rsidR="00C02463">
        <w:rPr>
          <w:rFonts w:asciiTheme="minorHAnsi" w:hAnsiTheme="minorHAnsi" w:cstheme="minorHAnsi"/>
        </w:rPr>
        <w:t>models the core curriculum in the MIT Sloan Master of Finance</w:t>
      </w:r>
      <w:r w:rsidR="003E7339">
        <w:rPr>
          <w:rFonts w:asciiTheme="minorHAnsi" w:hAnsiTheme="minorHAnsi" w:cstheme="minorHAnsi"/>
        </w:rPr>
        <w:t xml:space="preserve"> program</w:t>
      </w:r>
      <w:r w:rsidR="00C02463">
        <w:rPr>
          <w:rFonts w:asciiTheme="minorHAnsi" w:hAnsiTheme="minorHAnsi" w:cstheme="minorHAnsi"/>
        </w:rPr>
        <w:t xml:space="preserve">, </w:t>
      </w:r>
      <w:r w:rsidR="008D71E8">
        <w:rPr>
          <w:rFonts w:asciiTheme="minorHAnsi" w:hAnsiTheme="minorHAnsi" w:cstheme="minorHAnsi"/>
        </w:rPr>
        <w:t xml:space="preserve">a </w:t>
      </w:r>
      <w:r w:rsidR="00C02463">
        <w:rPr>
          <w:rFonts w:asciiTheme="minorHAnsi" w:hAnsiTheme="minorHAnsi" w:cstheme="minorHAnsi"/>
        </w:rPr>
        <w:t xml:space="preserve">top-ranked STEM degree. </w:t>
      </w:r>
      <w:r w:rsidR="00C02463" w:rsidRPr="00C02463">
        <w:rPr>
          <w:rFonts w:asciiTheme="minorHAnsi" w:hAnsiTheme="minorHAnsi" w:cstheme="minorHAnsi"/>
        </w:rPr>
        <w:t>Completing this program</w:t>
      </w:r>
      <w:r w:rsidR="00C850A3" w:rsidRPr="00C02463">
        <w:rPr>
          <w:rFonts w:asciiTheme="minorHAnsi" w:hAnsiTheme="minorHAnsi" w:cstheme="minorHAnsi"/>
        </w:rPr>
        <w:t xml:space="preserve"> will</w:t>
      </w:r>
      <w:r w:rsidRPr="00C02463">
        <w:rPr>
          <w:rFonts w:asciiTheme="minorHAnsi" w:hAnsiTheme="minorHAnsi" w:cstheme="minorHAnsi"/>
        </w:rPr>
        <w:t xml:space="preserve"> allow me to </w:t>
      </w:r>
      <w:r w:rsidR="00C850A3" w:rsidRPr="00C02463">
        <w:rPr>
          <w:rFonts w:asciiTheme="minorHAnsi" w:hAnsiTheme="minorHAnsi" w:cstheme="minorHAnsi"/>
        </w:rPr>
        <w:t xml:space="preserve">strengthen </w:t>
      </w:r>
      <w:r w:rsidR="00E12CC6">
        <w:rPr>
          <w:rFonts w:asciiTheme="minorHAnsi" w:hAnsiTheme="minorHAnsi" w:cstheme="minorHAnsi"/>
        </w:rPr>
        <w:t>my finance knowledge</w:t>
      </w:r>
      <w:r w:rsidR="008D71E8">
        <w:rPr>
          <w:rFonts w:asciiTheme="minorHAnsi" w:hAnsiTheme="minorHAnsi" w:cstheme="minorHAnsi"/>
        </w:rPr>
        <w:t>,</w:t>
      </w:r>
      <w:r w:rsidR="00E12CC6">
        <w:rPr>
          <w:rFonts w:asciiTheme="minorHAnsi" w:hAnsiTheme="minorHAnsi" w:cstheme="minorHAnsi"/>
        </w:rPr>
        <w:t xml:space="preserve"> </w:t>
      </w:r>
      <w:r w:rsidR="00AB6EDE">
        <w:rPr>
          <w:rFonts w:asciiTheme="minorHAnsi" w:hAnsiTheme="minorHAnsi" w:cstheme="minorHAnsi"/>
        </w:rPr>
        <w:t>making me more effective in my position.</w:t>
      </w:r>
    </w:p>
    <w:p w14:paraId="05664556" w14:textId="77777777" w:rsidR="00CF7F24" w:rsidRDefault="00CF7F24" w:rsidP="00ED4E90">
      <w:pPr>
        <w:pStyle w:val="PlainText"/>
        <w:rPr>
          <w:rFonts w:asciiTheme="minorHAnsi" w:hAnsiTheme="minorHAnsi" w:cstheme="minorHAnsi"/>
        </w:rPr>
      </w:pPr>
    </w:p>
    <w:p w14:paraId="3F7EB667" w14:textId="618ECE60" w:rsidR="00AB6EDE" w:rsidRPr="00A62C86" w:rsidRDefault="00C02463" w:rsidP="00ED4E90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program consists of five </w:t>
      </w:r>
      <w:r w:rsidR="000A1D3B">
        <w:rPr>
          <w:rFonts w:asciiTheme="minorHAnsi" w:hAnsiTheme="minorHAnsi" w:cstheme="minorHAnsi"/>
        </w:rPr>
        <w:t>online courses</w:t>
      </w:r>
      <w:r w:rsidR="00A62C86">
        <w:rPr>
          <w:rFonts w:asciiTheme="minorHAnsi" w:hAnsiTheme="minorHAnsi" w:cstheme="minorHAnsi"/>
        </w:rPr>
        <w:t xml:space="preserve"> –</w:t>
      </w:r>
      <w:r w:rsidR="00AB6EDE">
        <w:rPr>
          <w:rFonts w:asciiTheme="minorHAnsi" w:hAnsiTheme="minorHAnsi" w:cstheme="minorHAnsi"/>
        </w:rPr>
        <w:t xml:space="preserve"> </w:t>
      </w:r>
      <w:r w:rsidR="00AB6EDE" w:rsidRPr="00ED4E90">
        <w:rPr>
          <w:rFonts w:asciiTheme="minorHAnsi" w:hAnsiTheme="minorHAnsi" w:cstheme="minorHAnsi"/>
          <w:i/>
        </w:rPr>
        <w:t>Foundations of Modern Finance I and II,</w:t>
      </w:r>
      <w:r w:rsidR="00AB6EDE">
        <w:rPr>
          <w:rFonts w:asciiTheme="minorHAnsi" w:hAnsiTheme="minorHAnsi" w:cstheme="minorHAnsi"/>
        </w:rPr>
        <w:t xml:space="preserve"> </w:t>
      </w:r>
      <w:r w:rsidR="00AB6EDE" w:rsidRPr="00ED4E90">
        <w:rPr>
          <w:rFonts w:asciiTheme="minorHAnsi" w:hAnsiTheme="minorHAnsi" w:cstheme="minorHAnsi"/>
          <w:i/>
        </w:rPr>
        <w:t xml:space="preserve">Financial Accounting, </w:t>
      </w:r>
      <w:r w:rsidR="00EE693A" w:rsidRPr="00ED4E90">
        <w:rPr>
          <w:rFonts w:asciiTheme="minorHAnsi" w:hAnsiTheme="minorHAnsi" w:cstheme="minorHAnsi"/>
          <w:i/>
        </w:rPr>
        <w:t xml:space="preserve">Mathematical Methods for Quantitative Finance, </w:t>
      </w:r>
      <w:r w:rsidR="00EE693A" w:rsidRPr="004536C7">
        <w:rPr>
          <w:rFonts w:asciiTheme="minorHAnsi" w:hAnsiTheme="minorHAnsi" w:cstheme="minorHAnsi"/>
        </w:rPr>
        <w:t>and</w:t>
      </w:r>
      <w:r w:rsidR="00EE693A" w:rsidRPr="00ED4E90">
        <w:rPr>
          <w:rFonts w:asciiTheme="minorHAnsi" w:hAnsiTheme="minorHAnsi" w:cstheme="minorHAnsi"/>
          <w:i/>
        </w:rPr>
        <w:t xml:space="preserve"> Derivatives Markets: Advanced Modeling and Strategies</w:t>
      </w:r>
      <w:r w:rsidR="00A62C86">
        <w:rPr>
          <w:rFonts w:asciiTheme="minorHAnsi" w:hAnsiTheme="minorHAnsi" w:cstheme="minorHAnsi"/>
          <w:iCs/>
        </w:rPr>
        <w:t xml:space="preserve"> </w:t>
      </w:r>
      <w:r w:rsidR="00A62C86">
        <w:rPr>
          <w:rFonts w:asciiTheme="minorHAnsi" w:hAnsiTheme="minorHAnsi" w:cstheme="minorHAnsi"/>
        </w:rPr>
        <w:t>–</w:t>
      </w:r>
      <w:r w:rsidR="00A62C86">
        <w:rPr>
          <w:rFonts w:asciiTheme="minorHAnsi" w:hAnsiTheme="minorHAnsi" w:cstheme="minorHAnsi"/>
        </w:rPr>
        <w:t xml:space="preserve"> and a proctored </w:t>
      </w:r>
      <w:r w:rsidR="00A62C86">
        <w:rPr>
          <w:rFonts w:asciiTheme="minorHAnsi" w:hAnsiTheme="minorHAnsi" w:cstheme="minorHAnsi"/>
          <w:i/>
          <w:iCs/>
        </w:rPr>
        <w:t>Comprehensive Final Exam</w:t>
      </w:r>
      <w:r w:rsidR="00A62C86">
        <w:rPr>
          <w:rFonts w:asciiTheme="minorHAnsi" w:hAnsiTheme="minorHAnsi" w:cstheme="minorHAnsi"/>
        </w:rPr>
        <w:t xml:space="preserve">, which tests on all five courses. </w:t>
      </w:r>
    </w:p>
    <w:p w14:paraId="7B28762A" w14:textId="77777777" w:rsidR="00AB6EDE" w:rsidRDefault="00AB6EDE" w:rsidP="00ED4E90">
      <w:pPr>
        <w:pStyle w:val="PlainText"/>
        <w:rPr>
          <w:rFonts w:asciiTheme="minorHAnsi" w:hAnsiTheme="minorHAnsi" w:cstheme="minorHAnsi"/>
        </w:rPr>
      </w:pPr>
    </w:p>
    <w:p w14:paraId="5A4A26E9" w14:textId="6D0F43D0" w:rsidR="00CF7F24" w:rsidRDefault="00CF7F24" w:rsidP="00ED4E90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Each of these five courses</w:t>
      </w:r>
      <w:r w:rsidR="00935D62">
        <w:rPr>
          <w:rFonts w:asciiTheme="minorHAnsi" w:hAnsiTheme="minorHAnsi" w:cstheme="minorHAnsi"/>
        </w:rPr>
        <w:t xml:space="preserve"> </w:t>
      </w:r>
      <w:r w:rsidR="00A62C86">
        <w:rPr>
          <w:rFonts w:asciiTheme="minorHAnsi" w:hAnsiTheme="minorHAnsi" w:cstheme="minorHAnsi"/>
        </w:rPr>
        <w:t>consists of 10 learning modules and a final exam and</w:t>
      </w:r>
      <w:r w:rsidR="00935D62">
        <w:rPr>
          <w:rFonts w:asciiTheme="minorHAnsi" w:hAnsiTheme="minorHAnsi" w:cstheme="minorHAnsi"/>
        </w:rPr>
        <w:t xml:space="preserve"> </w:t>
      </w:r>
      <w:r w:rsidR="00A62C86">
        <w:rPr>
          <w:rFonts w:asciiTheme="minorHAnsi" w:hAnsiTheme="minorHAnsi" w:cstheme="minorHAnsi"/>
        </w:rPr>
        <w:t>requires approximately</w:t>
      </w:r>
      <w:r w:rsidR="00935D62">
        <w:rPr>
          <w:rFonts w:asciiTheme="minorHAnsi" w:hAnsiTheme="minorHAnsi" w:cstheme="minorHAnsi"/>
        </w:rPr>
        <w:t xml:space="preserve"> 1</w:t>
      </w:r>
      <w:r w:rsidR="001A7293">
        <w:rPr>
          <w:rFonts w:asciiTheme="minorHAnsi" w:hAnsiTheme="minorHAnsi" w:cstheme="minorHAnsi"/>
        </w:rPr>
        <w:t>0</w:t>
      </w:r>
      <w:r w:rsidR="00935D62">
        <w:rPr>
          <w:rFonts w:asciiTheme="minorHAnsi" w:hAnsiTheme="minorHAnsi" w:cstheme="minorHAnsi"/>
        </w:rPr>
        <w:t>–14 hours per week on average from learners with sufficient prerequisites</w:t>
      </w:r>
      <w:r w:rsidR="00A62C86">
        <w:rPr>
          <w:rFonts w:asciiTheme="minorHAnsi" w:hAnsiTheme="minorHAnsi" w:cstheme="minorHAnsi"/>
        </w:rPr>
        <w:t xml:space="preserve"> who wish to complete each course in the recommended </w:t>
      </w:r>
      <w:r w:rsidR="00A62C86">
        <w:rPr>
          <w:rFonts w:asciiTheme="minorHAnsi" w:hAnsiTheme="minorHAnsi" w:cstheme="minorHAnsi"/>
        </w:rPr>
        <w:t>10–1</w:t>
      </w:r>
      <w:r w:rsidR="00A62C86">
        <w:rPr>
          <w:rFonts w:asciiTheme="minorHAnsi" w:hAnsiTheme="minorHAnsi" w:cstheme="minorHAnsi"/>
        </w:rPr>
        <w:t>1 weeks</w:t>
      </w:r>
      <w:r w:rsidR="00935D62">
        <w:rPr>
          <w:rFonts w:asciiTheme="minorHAnsi" w:hAnsiTheme="minorHAnsi" w:cstheme="minorHAnsi"/>
        </w:rPr>
        <w:t>.</w:t>
      </w:r>
      <w:r w:rsidR="00ED4E90">
        <w:rPr>
          <w:rFonts w:asciiTheme="minorHAnsi" w:hAnsiTheme="minorHAnsi" w:cstheme="minorHAnsi"/>
        </w:rPr>
        <w:t xml:space="preserve"> </w:t>
      </w:r>
      <w:r w:rsidR="00935D62">
        <w:rPr>
          <w:rFonts w:asciiTheme="minorHAnsi" w:hAnsiTheme="minorHAnsi" w:cstheme="minorHAnsi"/>
        </w:rPr>
        <w:t>The</w:t>
      </w:r>
      <w:r w:rsidR="00ED4E90">
        <w:rPr>
          <w:rFonts w:asciiTheme="minorHAnsi" w:hAnsiTheme="minorHAnsi" w:cstheme="minorHAnsi"/>
        </w:rPr>
        <w:t xml:space="preserve"> </w:t>
      </w:r>
      <w:r w:rsidR="00935D62">
        <w:rPr>
          <w:rFonts w:asciiTheme="minorHAnsi" w:hAnsiTheme="minorHAnsi" w:cstheme="minorHAnsi"/>
        </w:rPr>
        <w:t xml:space="preserve">total expected completion time of the MicroMasters program is </w:t>
      </w:r>
      <w:r w:rsidR="00310700">
        <w:rPr>
          <w:rFonts w:asciiTheme="minorHAnsi" w:hAnsiTheme="minorHAnsi" w:cstheme="minorHAnsi"/>
        </w:rPr>
        <w:t xml:space="preserve">approximately </w:t>
      </w:r>
      <w:r w:rsidR="00935D62">
        <w:rPr>
          <w:rFonts w:asciiTheme="minorHAnsi" w:hAnsiTheme="minorHAnsi" w:cstheme="minorHAnsi"/>
        </w:rPr>
        <w:t>18 months</w:t>
      </w:r>
      <w:r w:rsidR="00A62C86">
        <w:rPr>
          <w:rFonts w:asciiTheme="minorHAnsi" w:hAnsiTheme="minorHAnsi" w:cstheme="minorHAnsi"/>
        </w:rPr>
        <w:t>, though some learners may complete the program sooner, and some may take longer</w:t>
      </w:r>
      <w:r w:rsidR="000A1D3B">
        <w:rPr>
          <w:rFonts w:asciiTheme="minorHAnsi" w:hAnsiTheme="minorHAnsi" w:cstheme="minorHAnsi"/>
        </w:rPr>
        <w:t>.</w:t>
      </w:r>
      <w:r w:rsidR="00ED4E90">
        <w:rPr>
          <w:rFonts w:asciiTheme="minorHAnsi" w:hAnsiTheme="minorHAnsi" w:cstheme="minorHAnsi"/>
        </w:rPr>
        <w:t xml:space="preserve"> </w:t>
      </w:r>
    </w:p>
    <w:p w14:paraId="69C3AA02" w14:textId="77777777" w:rsidR="0093060C" w:rsidRPr="00C850A3" w:rsidRDefault="0093060C" w:rsidP="00ED4E90">
      <w:pPr>
        <w:pStyle w:val="PlainText"/>
        <w:rPr>
          <w:rFonts w:asciiTheme="minorHAnsi" w:hAnsiTheme="minorHAnsi" w:cstheme="minorHAnsi"/>
        </w:rPr>
      </w:pPr>
    </w:p>
    <w:p w14:paraId="125E081D" w14:textId="77777777" w:rsidR="0093060C" w:rsidRPr="00C850A3" w:rsidRDefault="005664B7" w:rsidP="00ED4E90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Here’s </w:t>
      </w:r>
      <w:r w:rsidR="0093060C" w:rsidRPr="00C850A3">
        <w:rPr>
          <w:rFonts w:asciiTheme="minorHAnsi" w:hAnsiTheme="minorHAnsi" w:cstheme="minorHAnsi"/>
        </w:rPr>
        <w:t>how much it will cost for me to</w:t>
      </w:r>
      <w:r w:rsidR="00C61290">
        <w:rPr>
          <w:rFonts w:asciiTheme="minorHAnsi" w:hAnsiTheme="minorHAnsi" w:cstheme="minorHAnsi"/>
        </w:rPr>
        <w:t xml:space="preserve"> </w:t>
      </w:r>
      <w:r w:rsidR="00935D62">
        <w:rPr>
          <w:rFonts w:asciiTheme="minorHAnsi" w:hAnsiTheme="minorHAnsi" w:cstheme="minorHAnsi"/>
        </w:rPr>
        <w:t>pursue</w:t>
      </w:r>
      <w:r w:rsidR="00C61290">
        <w:rPr>
          <w:rFonts w:asciiTheme="minorHAnsi" w:hAnsiTheme="minorHAnsi" w:cstheme="minorHAnsi"/>
        </w:rPr>
        <w:t xml:space="preserve"> </w:t>
      </w:r>
      <w:r w:rsidR="00935D62">
        <w:rPr>
          <w:rFonts w:asciiTheme="minorHAnsi" w:hAnsiTheme="minorHAnsi" w:cstheme="minorHAnsi"/>
        </w:rPr>
        <w:t xml:space="preserve">individual </w:t>
      </w:r>
      <w:r w:rsidR="00C61290">
        <w:rPr>
          <w:rFonts w:asciiTheme="minorHAnsi" w:hAnsiTheme="minorHAnsi" w:cstheme="minorHAnsi"/>
        </w:rPr>
        <w:t>course</w:t>
      </w:r>
      <w:r w:rsidR="00935D62">
        <w:rPr>
          <w:rFonts w:asciiTheme="minorHAnsi" w:hAnsiTheme="minorHAnsi" w:cstheme="minorHAnsi"/>
        </w:rPr>
        <w:t>s</w:t>
      </w:r>
      <w:r w:rsidR="00C61290">
        <w:rPr>
          <w:rFonts w:asciiTheme="minorHAnsi" w:hAnsiTheme="minorHAnsi" w:cstheme="minorHAnsi"/>
        </w:rPr>
        <w:t xml:space="preserve"> or the</w:t>
      </w:r>
      <w:r w:rsidR="00816B5E">
        <w:rPr>
          <w:rFonts w:asciiTheme="minorHAnsi" w:hAnsiTheme="minorHAnsi" w:cstheme="minorHAnsi"/>
        </w:rPr>
        <w:t xml:space="preserve"> complete</w:t>
      </w:r>
      <w:r w:rsidR="00C61290">
        <w:rPr>
          <w:rFonts w:asciiTheme="minorHAnsi" w:hAnsiTheme="minorHAnsi" w:cstheme="minorHAnsi"/>
        </w:rPr>
        <w:t xml:space="preserve"> Micro</w:t>
      </w:r>
      <w:r w:rsidR="00AB6EDE">
        <w:rPr>
          <w:rFonts w:asciiTheme="minorHAnsi" w:hAnsiTheme="minorHAnsi" w:cstheme="minorHAnsi"/>
        </w:rPr>
        <w:t>M</w:t>
      </w:r>
      <w:r w:rsidR="00C61290">
        <w:rPr>
          <w:rFonts w:asciiTheme="minorHAnsi" w:hAnsiTheme="minorHAnsi" w:cstheme="minorHAnsi"/>
        </w:rPr>
        <w:t>asters</w:t>
      </w:r>
      <w:r w:rsidR="00935D62">
        <w:rPr>
          <w:rFonts w:asciiTheme="minorHAnsi" w:hAnsiTheme="minorHAnsi" w:cstheme="minorHAnsi"/>
        </w:rPr>
        <w:t xml:space="preserve"> credential</w:t>
      </w:r>
      <w:r w:rsidR="0093060C" w:rsidRPr="00C850A3">
        <w:rPr>
          <w:rFonts w:asciiTheme="minorHAnsi" w:hAnsiTheme="minorHAnsi" w:cstheme="minorHAnsi"/>
        </w:rPr>
        <w:t>:</w:t>
      </w:r>
    </w:p>
    <w:p w14:paraId="3C69FDE7" w14:textId="77777777" w:rsidR="00935F84" w:rsidRDefault="00935F84" w:rsidP="00ED4E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93E57B1" w14:textId="469354A1" w:rsidR="0093060C" w:rsidRPr="00CF7F24" w:rsidRDefault="00816B5E" w:rsidP="00ED4E90">
      <w:pPr>
        <w:pStyle w:val="PlainText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C61290">
        <w:rPr>
          <w:rFonts w:asciiTheme="minorHAnsi" w:hAnsiTheme="minorHAnsi" w:cstheme="minorHAnsi"/>
        </w:rPr>
        <w:t>ourse</w:t>
      </w:r>
      <w:r>
        <w:rPr>
          <w:rFonts w:asciiTheme="minorHAnsi" w:hAnsiTheme="minorHAnsi" w:cstheme="minorHAnsi"/>
        </w:rPr>
        <w:t>s</w:t>
      </w:r>
      <w:r w:rsidR="00C61290">
        <w:rPr>
          <w:rFonts w:asciiTheme="minorHAnsi" w:hAnsiTheme="minorHAnsi" w:cstheme="minorHAnsi"/>
        </w:rPr>
        <w:t xml:space="preserve"> can be purchased individually at $</w:t>
      </w:r>
      <w:r w:rsidR="00A62C86">
        <w:rPr>
          <w:rFonts w:asciiTheme="minorHAnsi" w:hAnsiTheme="minorHAnsi" w:cstheme="minorHAnsi"/>
        </w:rPr>
        <w:t>549</w:t>
      </w:r>
      <w:r w:rsidR="00C61290">
        <w:rPr>
          <w:rFonts w:asciiTheme="minorHAnsi" w:hAnsiTheme="minorHAnsi" w:cstheme="minorHAnsi"/>
        </w:rPr>
        <w:t xml:space="preserve"> each</w:t>
      </w:r>
      <w:r w:rsidR="00944F0B">
        <w:rPr>
          <w:rFonts w:asciiTheme="minorHAnsi" w:hAnsiTheme="minorHAnsi" w:cstheme="minorHAnsi"/>
        </w:rPr>
        <w:t>,</w:t>
      </w:r>
      <w:r w:rsidR="00CF7F24">
        <w:rPr>
          <w:rFonts w:asciiTheme="minorHAnsi" w:hAnsiTheme="minorHAnsi" w:cstheme="minorHAnsi"/>
        </w:rPr>
        <w:t xml:space="preserve"> or all five </w:t>
      </w:r>
      <w:r w:rsidR="00A62C86">
        <w:rPr>
          <w:rFonts w:asciiTheme="minorHAnsi" w:hAnsiTheme="minorHAnsi" w:cstheme="minorHAnsi"/>
        </w:rPr>
        <w:t xml:space="preserve">courses and the comprehensive final exam </w:t>
      </w:r>
      <w:r w:rsidR="00CF7F24">
        <w:rPr>
          <w:rFonts w:asciiTheme="minorHAnsi" w:hAnsiTheme="minorHAnsi" w:cstheme="minorHAnsi"/>
        </w:rPr>
        <w:t xml:space="preserve">can be purchased as a bundle with a </w:t>
      </w:r>
      <w:r w:rsidR="00C61290" w:rsidRPr="00CF7F24">
        <w:rPr>
          <w:rFonts w:asciiTheme="minorHAnsi" w:hAnsiTheme="minorHAnsi" w:cstheme="minorHAnsi"/>
        </w:rPr>
        <w:t>10% discount</w:t>
      </w:r>
      <w:r w:rsidR="00CF7F24">
        <w:rPr>
          <w:rFonts w:asciiTheme="minorHAnsi" w:hAnsiTheme="minorHAnsi" w:cstheme="minorHAnsi"/>
        </w:rPr>
        <w:t xml:space="preserve"> for a total cost of $2,</w:t>
      </w:r>
      <w:r w:rsidR="00A62C86">
        <w:rPr>
          <w:rFonts w:asciiTheme="minorHAnsi" w:hAnsiTheme="minorHAnsi" w:cstheme="minorHAnsi"/>
        </w:rPr>
        <w:t>694.60</w:t>
      </w:r>
      <w:r w:rsidR="00CF7F24">
        <w:rPr>
          <w:rFonts w:asciiTheme="minorHAnsi" w:hAnsiTheme="minorHAnsi" w:cstheme="minorHAnsi"/>
        </w:rPr>
        <w:t>.</w:t>
      </w:r>
    </w:p>
    <w:p w14:paraId="77B6F3CB" w14:textId="77777777" w:rsidR="00C61290" w:rsidRPr="00C61290" w:rsidRDefault="00C61290" w:rsidP="00ED4E90">
      <w:pPr>
        <w:pStyle w:val="PlainText"/>
        <w:ind w:left="720"/>
        <w:rPr>
          <w:rFonts w:asciiTheme="minorHAnsi" w:hAnsiTheme="minorHAnsi" w:cstheme="minorHAnsi"/>
        </w:rPr>
      </w:pPr>
    </w:p>
    <w:p w14:paraId="40B3B26D" w14:textId="65A9A968" w:rsidR="0093060C" w:rsidRPr="00C850A3" w:rsidRDefault="00850647" w:rsidP="00ED4E90">
      <w:pPr>
        <w:pStyle w:val="PlainText"/>
        <w:rPr>
          <w:rFonts w:asciiTheme="minorHAnsi" w:hAnsiTheme="minorHAnsi" w:cstheme="minorHAnsi"/>
        </w:rPr>
      </w:pPr>
      <w:r w:rsidRPr="00C850A3">
        <w:rPr>
          <w:rFonts w:asciiTheme="minorHAnsi" w:hAnsiTheme="minorHAnsi" w:cstheme="minorHAnsi"/>
        </w:rPr>
        <w:t xml:space="preserve">You can learn more about the program </w:t>
      </w:r>
      <w:hyperlink r:id="rId8" w:history="1">
        <w:r w:rsidR="000A1CA0" w:rsidRPr="00C61290">
          <w:rPr>
            <w:rStyle w:val="Hyperlink"/>
            <w:rFonts w:asciiTheme="minorHAnsi" w:hAnsiTheme="minorHAnsi" w:cstheme="minorHAnsi"/>
            <w:b/>
          </w:rPr>
          <w:t>here</w:t>
        </w:r>
      </w:hyperlink>
      <w:r w:rsidR="00ED4E90">
        <w:rPr>
          <w:rFonts w:asciiTheme="minorHAnsi" w:hAnsiTheme="minorHAnsi" w:cstheme="minorHAnsi"/>
        </w:rPr>
        <w:t>.</w:t>
      </w:r>
    </w:p>
    <w:p w14:paraId="48D0C6DB" w14:textId="77777777" w:rsidR="000A1CA0" w:rsidRPr="00C850A3" w:rsidRDefault="000A1CA0" w:rsidP="00ED4E90">
      <w:pPr>
        <w:pStyle w:val="PlainText"/>
        <w:rPr>
          <w:rFonts w:asciiTheme="minorHAnsi" w:hAnsiTheme="minorHAnsi" w:cstheme="minorHAnsi"/>
        </w:rPr>
      </w:pPr>
    </w:p>
    <w:p w14:paraId="0C698F70" w14:textId="0732EC8F" w:rsidR="0093060C" w:rsidRPr="00C850A3" w:rsidRDefault="0093060C" w:rsidP="00ED4E90">
      <w:pPr>
        <w:pStyle w:val="PlainText"/>
        <w:rPr>
          <w:rFonts w:asciiTheme="minorHAnsi" w:hAnsiTheme="minorHAnsi" w:cstheme="minorHAnsi"/>
        </w:rPr>
      </w:pPr>
      <w:r w:rsidRPr="00C850A3">
        <w:rPr>
          <w:rFonts w:asciiTheme="minorHAnsi" w:hAnsiTheme="minorHAnsi" w:cstheme="minorHAnsi"/>
        </w:rPr>
        <w:t xml:space="preserve">Thank you for taking the time to consider my request. I look forward to speaking with you about this </w:t>
      </w:r>
      <w:r w:rsidR="00A62C86">
        <w:rPr>
          <w:rFonts w:asciiTheme="minorHAnsi" w:hAnsiTheme="minorHAnsi" w:cstheme="minorHAnsi"/>
        </w:rPr>
        <w:t xml:space="preserve">opportunity </w:t>
      </w:r>
      <w:r w:rsidRPr="00C850A3">
        <w:rPr>
          <w:rFonts w:asciiTheme="minorHAnsi" w:hAnsiTheme="minorHAnsi" w:cstheme="minorHAnsi"/>
        </w:rPr>
        <w:t>in more detail.</w:t>
      </w:r>
    </w:p>
    <w:p w14:paraId="48B060ED" w14:textId="77777777" w:rsidR="0093060C" w:rsidRPr="00C850A3" w:rsidRDefault="0093060C" w:rsidP="00ED4E90">
      <w:pPr>
        <w:pStyle w:val="PlainText"/>
        <w:rPr>
          <w:rFonts w:asciiTheme="minorHAnsi" w:hAnsiTheme="minorHAnsi" w:cstheme="minorHAnsi"/>
        </w:rPr>
      </w:pPr>
    </w:p>
    <w:p w14:paraId="31834881" w14:textId="77777777" w:rsidR="0093060C" w:rsidRPr="00C850A3" w:rsidRDefault="0093060C" w:rsidP="00ED4E90">
      <w:pPr>
        <w:rPr>
          <w:rFonts w:cstheme="minorHAnsi"/>
        </w:rPr>
      </w:pPr>
      <w:r w:rsidRPr="00C850A3">
        <w:rPr>
          <w:rFonts w:cstheme="minorHAnsi"/>
        </w:rPr>
        <w:t>Best regards,</w:t>
      </w:r>
    </w:p>
    <w:p w14:paraId="4ABB01F5" w14:textId="41C69DC4" w:rsidR="004D243C" w:rsidRPr="00735627" w:rsidRDefault="00735627" w:rsidP="00ED4E90">
      <w:pPr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[YOUR NAME]</w:t>
      </w:r>
    </w:p>
    <w:sectPr w:rsidR="004D243C" w:rsidRPr="0073562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CC088" w14:textId="77777777" w:rsidR="00C116AF" w:rsidRDefault="00C116AF" w:rsidP="005E61D5">
      <w:pPr>
        <w:spacing w:after="0" w:line="240" w:lineRule="auto"/>
      </w:pPr>
      <w:r>
        <w:separator/>
      </w:r>
    </w:p>
  </w:endnote>
  <w:endnote w:type="continuationSeparator" w:id="0">
    <w:p w14:paraId="2BD68766" w14:textId="77777777" w:rsidR="00C116AF" w:rsidRDefault="00C116AF" w:rsidP="005E6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3FE4D" w14:textId="77777777" w:rsidR="00C116AF" w:rsidRDefault="00C116AF" w:rsidP="005E61D5">
      <w:pPr>
        <w:spacing w:after="0" w:line="240" w:lineRule="auto"/>
      </w:pPr>
      <w:r>
        <w:separator/>
      </w:r>
    </w:p>
  </w:footnote>
  <w:footnote w:type="continuationSeparator" w:id="0">
    <w:p w14:paraId="65CC158F" w14:textId="77777777" w:rsidR="00C116AF" w:rsidRDefault="00C116AF" w:rsidP="005E6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2F5FE" w14:textId="0596E141" w:rsidR="005E61D5" w:rsidRPr="005E61D5" w:rsidRDefault="009B0F79" w:rsidP="004536C7">
    <w:pPr>
      <w:pStyle w:val="Header"/>
      <w:jc w:val="center"/>
    </w:pPr>
    <w:r>
      <w:rPr>
        <w:noProof/>
      </w:rPr>
      <w:drawing>
        <wp:inline distT="0" distB="0" distL="0" distR="0" wp14:anchorId="78FF3DFE" wp14:editId="72FA411E">
          <wp:extent cx="1334729" cy="95883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oan-MM_Logo.ps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4" r="56144" b="17847"/>
                  <a:stretch/>
                </pic:blipFill>
                <pic:spPr bwMode="auto">
                  <a:xfrm>
                    <a:off x="0" y="0"/>
                    <a:ext cx="1336176" cy="959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</w:t>
    </w:r>
    <w:r w:rsidR="005E61D5">
      <w:rPr>
        <w:noProof/>
      </w:rPr>
      <w:drawing>
        <wp:inline distT="0" distB="0" distL="0" distR="0" wp14:anchorId="2E2296CC" wp14:editId="62A20443">
          <wp:extent cx="2014174" cy="88646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Tx_edx_logo_2021 copy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43"/>
                  <a:stretch/>
                </pic:blipFill>
                <pic:spPr bwMode="auto">
                  <a:xfrm>
                    <a:off x="0" y="0"/>
                    <a:ext cx="2014699" cy="8866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56A1B"/>
    <w:multiLevelType w:val="hybridMultilevel"/>
    <w:tmpl w:val="3782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E4709"/>
    <w:multiLevelType w:val="hybridMultilevel"/>
    <w:tmpl w:val="B8FAE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0117B"/>
    <w:multiLevelType w:val="hybridMultilevel"/>
    <w:tmpl w:val="BDACE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A6246"/>
    <w:multiLevelType w:val="hybridMultilevel"/>
    <w:tmpl w:val="B268E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943C7"/>
    <w:multiLevelType w:val="multilevel"/>
    <w:tmpl w:val="E3F0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856602">
    <w:abstractNumId w:val="3"/>
  </w:num>
  <w:num w:numId="2" w16cid:durableId="1544095766">
    <w:abstractNumId w:val="2"/>
  </w:num>
  <w:num w:numId="3" w16cid:durableId="1730153768">
    <w:abstractNumId w:val="0"/>
  </w:num>
  <w:num w:numId="4" w16cid:durableId="2008744041">
    <w:abstractNumId w:val="1"/>
  </w:num>
  <w:num w:numId="5" w16cid:durableId="807481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60C"/>
    <w:rsid w:val="00015C39"/>
    <w:rsid w:val="00044CA2"/>
    <w:rsid w:val="00075527"/>
    <w:rsid w:val="000A1CA0"/>
    <w:rsid w:val="000A1D3B"/>
    <w:rsid w:val="000C706E"/>
    <w:rsid w:val="000D48EC"/>
    <w:rsid w:val="00195E2C"/>
    <w:rsid w:val="001A7293"/>
    <w:rsid w:val="00244F2B"/>
    <w:rsid w:val="002576CA"/>
    <w:rsid w:val="00310700"/>
    <w:rsid w:val="00312624"/>
    <w:rsid w:val="003403BC"/>
    <w:rsid w:val="003E7339"/>
    <w:rsid w:val="004174F5"/>
    <w:rsid w:val="004536C7"/>
    <w:rsid w:val="004D243C"/>
    <w:rsid w:val="005664B7"/>
    <w:rsid w:val="005E61D5"/>
    <w:rsid w:val="00735627"/>
    <w:rsid w:val="00816B5E"/>
    <w:rsid w:val="00850647"/>
    <w:rsid w:val="00860288"/>
    <w:rsid w:val="008A7D70"/>
    <w:rsid w:val="008D71E8"/>
    <w:rsid w:val="0093060C"/>
    <w:rsid w:val="00935D62"/>
    <w:rsid w:val="00935F84"/>
    <w:rsid w:val="00944F0B"/>
    <w:rsid w:val="009B0F79"/>
    <w:rsid w:val="00A058C1"/>
    <w:rsid w:val="00A62C86"/>
    <w:rsid w:val="00A67EEB"/>
    <w:rsid w:val="00A83D7A"/>
    <w:rsid w:val="00A95AD5"/>
    <w:rsid w:val="00AA1CC4"/>
    <w:rsid w:val="00AA4BDA"/>
    <w:rsid w:val="00AB6EDE"/>
    <w:rsid w:val="00B1110C"/>
    <w:rsid w:val="00BD22C5"/>
    <w:rsid w:val="00C02463"/>
    <w:rsid w:val="00C06B5D"/>
    <w:rsid w:val="00C116AF"/>
    <w:rsid w:val="00C61290"/>
    <w:rsid w:val="00C850A3"/>
    <w:rsid w:val="00C91455"/>
    <w:rsid w:val="00CB314D"/>
    <w:rsid w:val="00CF7894"/>
    <w:rsid w:val="00CF7F24"/>
    <w:rsid w:val="00D671ED"/>
    <w:rsid w:val="00E12CC6"/>
    <w:rsid w:val="00ED4E90"/>
    <w:rsid w:val="00EE693A"/>
    <w:rsid w:val="00F13BB9"/>
    <w:rsid w:val="00F575AA"/>
    <w:rsid w:val="00F7383C"/>
    <w:rsid w:val="00FC40C6"/>
    <w:rsid w:val="00FC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C0EAA"/>
  <w15:chartTrackingRefBased/>
  <w15:docId w15:val="{9D0F67AC-8E68-419C-ABCD-AF33B8E6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060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3060C"/>
    <w:pPr>
      <w:spacing w:after="0" w:line="240" w:lineRule="auto"/>
    </w:pPr>
    <w:rPr>
      <w:rFonts w:ascii="Calibri" w:eastAsia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3060C"/>
    <w:rPr>
      <w:rFonts w:ascii="Calibri" w:eastAsia="Calibri" w:hAnsi="Calibri" w:cs="Calibri"/>
    </w:rPr>
  </w:style>
  <w:style w:type="character" w:styleId="Emphasis">
    <w:name w:val="Emphasis"/>
    <w:uiPriority w:val="20"/>
    <w:qFormat/>
    <w:rsid w:val="0093060C"/>
    <w:rPr>
      <w:i/>
      <w:iCs/>
    </w:rPr>
  </w:style>
  <w:style w:type="paragraph" w:styleId="ListParagraph">
    <w:name w:val="List Paragraph"/>
    <w:basedOn w:val="Normal"/>
    <w:uiPriority w:val="34"/>
    <w:qFormat/>
    <w:rsid w:val="0093060C"/>
    <w:pPr>
      <w:spacing w:after="0" w:line="280" w:lineRule="exact"/>
      <w:ind w:left="720"/>
      <w:contextualSpacing/>
    </w:pPr>
    <w:rPr>
      <w:rFonts w:ascii="Times" w:eastAsia="Times" w:hAnsi="Times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306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6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6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6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60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A7D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7D7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35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eop">
    <w:name w:val="eop"/>
    <w:basedOn w:val="DefaultParagraphFont"/>
    <w:rsid w:val="00935F84"/>
  </w:style>
  <w:style w:type="character" w:customStyle="1" w:styleId="normaltextrun">
    <w:name w:val="normaltextrun"/>
    <w:basedOn w:val="DefaultParagraphFont"/>
    <w:rsid w:val="00935F84"/>
  </w:style>
  <w:style w:type="character" w:styleId="UnresolvedMention">
    <w:name w:val="Unresolved Mention"/>
    <w:basedOn w:val="DefaultParagraphFont"/>
    <w:uiPriority w:val="99"/>
    <w:semiHidden/>
    <w:unhideWhenUsed/>
    <w:rsid w:val="00C612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6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1D5"/>
  </w:style>
  <w:style w:type="paragraph" w:styleId="Footer">
    <w:name w:val="footer"/>
    <w:basedOn w:val="Normal"/>
    <w:link w:val="FooterChar"/>
    <w:uiPriority w:val="99"/>
    <w:unhideWhenUsed/>
    <w:rsid w:val="005E6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4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cromasters.mit.edu/fin?utm_medium=partner-marketing&amp;utm_source=email&amp;utm_campaign=mitx&amp;utm_content=mm-fin-prof-dev-lett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x.org/masters/micromasters/mitx-fin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Lisser, Eleena</dc:creator>
  <cp:keywords/>
  <dc:description/>
  <cp:lastModifiedBy>Alyssa Levy</cp:lastModifiedBy>
  <cp:revision>2</cp:revision>
  <cp:lastPrinted>2019-09-17T16:02:00Z</cp:lastPrinted>
  <dcterms:created xsi:type="dcterms:W3CDTF">2024-10-09T21:52:00Z</dcterms:created>
  <dcterms:modified xsi:type="dcterms:W3CDTF">2024-10-09T21:52:00Z</dcterms:modified>
</cp:coreProperties>
</file>